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3400B1" w14:textId="77777777" w:rsidR="001145F4" w:rsidRDefault="00530D08">
      <w:pPr>
        <w:pStyle w:val="Normal1"/>
        <w:jc w:val="center"/>
      </w:pPr>
      <w:r>
        <w:rPr>
          <w:rFonts w:ascii="Calibri" w:eastAsia="Calibri" w:hAnsi="Calibri" w:cs="Calibri"/>
          <w:sz w:val="28"/>
        </w:rPr>
        <w:t>Application Form</w:t>
      </w:r>
    </w:p>
    <w:p w14:paraId="310B532E" w14:textId="77777777" w:rsidR="001145F4" w:rsidRDefault="00530D08">
      <w:pPr>
        <w:pStyle w:val="Normal1"/>
        <w:jc w:val="center"/>
      </w:pPr>
      <w:r>
        <w:rPr>
          <w:rFonts w:ascii="Calibri" w:eastAsia="Calibri" w:hAnsi="Calibri" w:cs="Calibri"/>
          <w:sz w:val="36"/>
        </w:rPr>
        <w:t>LEARNING INNOVATION GRANT</w:t>
      </w:r>
    </w:p>
    <w:p w14:paraId="1A82CD20" w14:textId="77777777" w:rsidR="001145F4" w:rsidRDefault="00530D08">
      <w:pPr>
        <w:pStyle w:val="Normal1"/>
        <w:jc w:val="center"/>
      </w:pPr>
      <w:r>
        <w:rPr>
          <w:rFonts w:ascii="Calibri" w:eastAsia="Calibri" w:hAnsi="Calibri" w:cs="Calibri"/>
          <w:sz w:val="28"/>
        </w:rPr>
        <w:t>for Individual Grants (up to $10,000)</w:t>
      </w:r>
    </w:p>
    <w:p w14:paraId="27040E0E" w14:textId="77777777" w:rsidR="001145F4" w:rsidRDefault="001145F4">
      <w:pPr>
        <w:pStyle w:val="Normal1"/>
        <w:jc w:val="center"/>
      </w:pPr>
    </w:p>
    <w:p w14:paraId="619C0939" w14:textId="29B4DDCF" w:rsidR="001145F4" w:rsidRDefault="00090ED8">
      <w:pPr>
        <w:pStyle w:val="Normal1"/>
        <w:jc w:val="center"/>
      </w:pPr>
      <w:r>
        <w:rPr>
          <w:rFonts w:ascii="Calibri" w:eastAsia="Calibri" w:hAnsi="Calibri" w:cs="Calibri"/>
          <w:sz w:val="28"/>
        </w:rPr>
        <w:t xml:space="preserve">Proposals are due December </w:t>
      </w:r>
      <w:r w:rsidR="00890327">
        <w:rPr>
          <w:rFonts w:ascii="Calibri" w:eastAsia="Calibri" w:hAnsi="Calibri" w:cs="Calibri"/>
          <w:sz w:val="28"/>
        </w:rPr>
        <w:t>1</w:t>
      </w:r>
      <w:r w:rsidR="00530D08">
        <w:rPr>
          <w:rFonts w:ascii="Calibri" w:eastAsia="Calibri" w:hAnsi="Calibri" w:cs="Calibri"/>
          <w:sz w:val="28"/>
        </w:rPr>
        <w:t>, 201</w:t>
      </w:r>
      <w:r w:rsidR="00890327">
        <w:rPr>
          <w:rFonts w:ascii="Calibri" w:eastAsia="Calibri" w:hAnsi="Calibri" w:cs="Calibri"/>
          <w:sz w:val="28"/>
        </w:rPr>
        <w:t>7</w:t>
      </w:r>
    </w:p>
    <w:p w14:paraId="3A1ABD41" w14:textId="77777777" w:rsidR="001145F4" w:rsidRDefault="001145F4">
      <w:pPr>
        <w:pStyle w:val="Normal1"/>
      </w:pPr>
    </w:p>
    <w:p w14:paraId="2EDB2F85" w14:textId="3C8345B7" w:rsidR="001145F4" w:rsidRDefault="00530D08">
      <w:pPr>
        <w:pStyle w:val="Normal1"/>
      </w:pPr>
      <w:r>
        <w:rPr>
          <w:rFonts w:ascii="Calibri" w:eastAsia="Calibri" w:hAnsi="Calibri" w:cs="Calibri"/>
        </w:rPr>
        <w:t xml:space="preserve">Faculty are invited to apply for innovation grants to foster and support the meaningful use of educational technology. Proposals of up to $10,000 will be awarded for new and innovative uses of technology to improve the student experience whether in courses, informal learning experiences or student life. Up to </w:t>
      </w:r>
      <w:r w:rsidR="00090ED8">
        <w:rPr>
          <w:rFonts w:ascii="Calibri" w:eastAsia="Calibri" w:hAnsi="Calibri" w:cs="Calibri"/>
        </w:rPr>
        <w:t>fifteen</w:t>
      </w:r>
      <w:r>
        <w:rPr>
          <w:rFonts w:ascii="Calibri" w:eastAsia="Calibri" w:hAnsi="Calibri" w:cs="Calibri"/>
        </w:rPr>
        <w:t xml:space="preserve"> grants will be awarded. Technology and services purchased with the funds belong to OSU, and the university’s procedures and policies apply.</w:t>
      </w:r>
    </w:p>
    <w:p w14:paraId="29BAD10B" w14:textId="77777777" w:rsidR="001145F4" w:rsidRDefault="001145F4">
      <w:pPr>
        <w:pStyle w:val="Normal1"/>
      </w:pPr>
    </w:p>
    <w:p w14:paraId="7EF250A9" w14:textId="2140FA62" w:rsidR="001145F4" w:rsidRDefault="00530D08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Applications should be no longer than 5 pages when complete. Submit the completed application by December </w:t>
      </w:r>
      <w:r w:rsidR="009D0761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 201</w:t>
      </w:r>
      <w:r w:rsidR="009D0761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, as an email attachment to:</w:t>
      </w:r>
    </w:p>
    <w:p w14:paraId="310D500B" w14:textId="77777777" w:rsidR="00530D08" w:rsidRDefault="00530D08">
      <w:pPr>
        <w:pStyle w:val="Normal1"/>
      </w:pPr>
    </w:p>
    <w:p w14:paraId="66C47828" w14:textId="77777777" w:rsidR="001145F4" w:rsidRDefault="00530D08">
      <w:pPr>
        <w:pStyle w:val="Normal1"/>
        <w:ind w:left="720"/>
      </w:pPr>
      <w:r>
        <w:rPr>
          <w:rFonts w:ascii="Calibri" w:eastAsia="Calibri" w:hAnsi="Calibri" w:cs="Calibri"/>
        </w:rPr>
        <w:t>Robin.pappas@oregonstate.edu</w:t>
      </w:r>
    </w:p>
    <w:p w14:paraId="1A427F49" w14:textId="77777777" w:rsidR="001145F4" w:rsidRDefault="001145F4">
      <w:pPr>
        <w:pStyle w:val="Normal1"/>
      </w:pPr>
    </w:p>
    <w:p w14:paraId="0419C474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>The email should also be copied to the proposer’s department chair/unit head and any co-proposers.</w:t>
      </w:r>
    </w:p>
    <w:p w14:paraId="6B923AB4" w14:textId="77777777" w:rsidR="001145F4" w:rsidRDefault="001145F4">
      <w:pPr>
        <w:pStyle w:val="Normal1"/>
      </w:pPr>
    </w:p>
    <w:p w14:paraId="63E2FDCE" w14:textId="77777777" w:rsidR="001145F4" w:rsidRDefault="001145F4">
      <w:pPr>
        <w:pStyle w:val="Normal1"/>
      </w:pPr>
    </w:p>
    <w:p w14:paraId="162FAFC4" w14:textId="77777777" w:rsidR="001145F4" w:rsidRDefault="001145F4">
      <w:pPr>
        <w:pStyle w:val="Normal1"/>
      </w:pPr>
    </w:p>
    <w:p w14:paraId="3E76A335" w14:textId="77777777" w:rsidR="001145F4" w:rsidRDefault="00530D08">
      <w:pPr>
        <w:pStyle w:val="Normal1"/>
      </w:pPr>
      <w:r>
        <w:rPr>
          <w:rFonts w:ascii="Calibri" w:eastAsia="Calibri" w:hAnsi="Calibri" w:cs="Calibri"/>
          <w:b/>
          <w:sz w:val="28"/>
        </w:rPr>
        <w:t>CONTACT INFORMATION</w:t>
      </w:r>
    </w:p>
    <w:p w14:paraId="685FFA26" w14:textId="77777777" w:rsidR="001145F4" w:rsidRDefault="001145F4">
      <w:pPr>
        <w:pStyle w:val="Normal1"/>
      </w:pPr>
    </w:p>
    <w:tbl>
      <w:tblPr>
        <w:tblStyle w:val="a"/>
        <w:tblW w:w="936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930"/>
      </w:tblGrid>
      <w:tr w:rsidR="001145F4" w14:paraId="5DDED093" w14:textId="77777777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7219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Applicant Name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1150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</w:tr>
      <w:tr w:rsidR="001145F4" w14:paraId="1EC72C38" w14:textId="77777777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7F2E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Department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D125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</w:tr>
      <w:tr w:rsidR="001145F4" w14:paraId="4E42F000" w14:textId="77777777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2786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2EF3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</w:tr>
      <w:tr w:rsidR="001145F4" w14:paraId="025F42F7" w14:textId="77777777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1407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Phone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3D30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</w:tr>
      <w:tr w:rsidR="001145F4" w14:paraId="33D337BC" w14:textId="77777777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C01F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1631" w14:textId="77777777" w:rsidR="001145F4" w:rsidRDefault="00530D08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</w:tr>
      <w:tr w:rsidR="000E5C90" w14:paraId="5D913289" w14:textId="77777777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BE91" w14:textId="264C914E" w:rsidR="000E5C90" w:rsidRDefault="000E5C90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Title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A90C" w14:textId="5D4BC60C" w:rsidR="000E5C90" w:rsidRDefault="000E5C90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</w:t>
            </w:r>
          </w:p>
        </w:tc>
      </w:tr>
    </w:tbl>
    <w:p w14:paraId="490DEA48" w14:textId="77777777" w:rsidR="001145F4" w:rsidRDefault="001145F4">
      <w:pPr>
        <w:pStyle w:val="Normal1"/>
      </w:pPr>
    </w:p>
    <w:p w14:paraId="35E1B4D5" w14:textId="77777777" w:rsidR="001145F4" w:rsidRDefault="001145F4">
      <w:pPr>
        <w:pStyle w:val="Normal1"/>
      </w:pPr>
    </w:p>
    <w:p w14:paraId="6945EC99" w14:textId="0A3DFD1B" w:rsidR="001145F4" w:rsidRDefault="000E5C90">
      <w:pPr>
        <w:pStyle w:val="Normal1"/>
      </w:pPr>
      <w:r>
        <w:rPr>
          <w:rFonts w:ascii="Calibri" w:eastAsia="Calibri" w:hAnsi="Calibri" w:cs="Calibri"/>
          <w:b/>
          <w:sz w:val="28"/>
        </w:rPr>
        <w:t>P</w:t>
      </w:r>
      <w:r w:rsidR="00530D08">
        <w:rPr>
          <w:rFonts w:ascii="Calibri" w:eastAsia="Calibri" w:hAnsi="Calibri" w:cs="Calibri"/>
          <w:b/>
          <w:sz w:val="28"/>
        </w:rPr>
        <w:t>ROPOSAL</w:t>
      </w:r>
    </w:p>
    <w:p w14:paraId="3A92A4FD" w14:textId="77777777" w:rsidR="001145F4" w:rsidRDefault="001145F4">
      <w:pPr>
        <w:pStyle w:val="Normal1"/>
      </w:pPr>
    </w:p>
    <w:p w14:paraId="26D05DF8" w14:textId="77777777" w:rsidR="001145F4" w:rsidRDefault="00530D08">
      <w:pPr>
        <w:pStyle w:val="Normal1"/>
      </w:pPr>
      <w:r>
        <w:rPr>
          <w:rFonts w:ascii="Calibri" w:eastAsia="Calibri" w:hAnsi="Calibri" w:cs="Calibri"/>
          <w:sz w:val="24"/>
        </w:rPr>
        <w:t>Description / Overview (up to 2 paragraphs)</w:t>
      </w:r>
    </w:p>
    <w:p w14:paraId="22B1C7B1" w14:textId="77777777" w:rsidR="001145F4" w:rsidRDefault="001145F4">
      <w:pPr>
        <w:pStyle w:val="Normal1"/>
      </w:pPr>
    </w:p>
    <w:p w14:paraId="1946878D" w14:textId="77777777" w:rsidR="001145F4" w:rsidRDefault="001145F4">
      <w:pPr>
        <w:pStyle w:val="Normal1"/>
      </w:pPr>
    </w:p>
    <w:p w14:paraId="41CAF32E" w14:textId="77777777" w:rsidR="001145F4" w:rsidRDefault="001145F4">
      <w:pPr>
        <w:pStyle w:val="Normal1"/>
      </w:pPr>
    </w:p>
    <w:p w14:paraId="21E00614" w14:textId="77777777" w:rsidR="001145F4" w:rsidRDefault="001145F4">
      <w:pPr>
        <w:pStyle w:val="Normal1"/>
      </w:pPr>
    </w:p>
    <w:p w14:paraId="2A55E2FE" w14:textId="77777777" w:rsidR="001145F4" w:rsidRDefault="001145F4">
      <w:pPr>
        <w:pStyle w:val="Normal1"/>
      </w:pPr>
    </w:p>
    <w:p w14:paraId="3BF1E6D1" w14:textId="77777777" w:rsidR="001145F4" w:rsidRDefault="001145F4">
      <w:pPr>
        <w:pStyle w:val="Normal1"/>
      </w:pPr>
    </w:p>
    <w:p w14:paraId="4A30B0C6" w14:textId="77777777" w:rsidR="001145F4" w:rsidRDefault="001145F4">
      <w:pPr>
        <w:pStyle w:val="Normal1"/>
      </w:pPr>
    </w:p>
    <w:p w14:paraId="48FA7565" w14:textId="77777777" w:rsidR="001145F4" w:rsidRDefault="00530D08">
      <w:pPr>
        <w:pStyle w:val="Normal1"/>
      </w:pPr>
      <w:r>
        <w:rPr>
          <w:rFonts w:ascii="Calibri" w:eastAsia="Calibri" w:hAnsi="Calibri" w:cs="Calibri"/>
          <w:sz w:val="24"/>
        </w:rPr>
        <w:t>Short rationale of how the project will enhance student learning or success (up to 3 paragraphs)</w:t>
      </w:r>
    </w:p>
    <w:p w14:paraId="4B7678E2" w14:textId="77777777" w:rsidR="001145F4" w:rsidRDefault="001145F4">
      <w:pPr>
        <w:pStyle w:val="Normal1"/>
      </w:pPr>
    </w:p>
    <w:p w14:paraId="1B086419" w14:textId="77777777" w:rsidR="005F1C93" w:rsidRDefault="005F1C93">
      <w:pPr>
        <w:pStyle w:val="Normal1"/>
      </w:pPr>
    </w:p>
    <w:p w14:paraId="2BF4DF6F" w14:textId="77777777" w:rsidR="005F1C93" w:rsidRDefault="005F1C93">
      <w:pPr>
        <w:pStyle w:val="Normal1"/>
      </w:pPr>
    </w:p>
    <w:p w14:paraId="6C2C82AF" w14:textId="77777777" w:rsidR="001145F4" w:rsidRDefault="001145F4">
      <w:pPr>
        <w:pStyle w:val="Normal1"/>
      </w:pPr>
    </w:p>
    <w:p w14:paraId="029E59DB" w14:textId="77777777" w:rsidR="001145F4" w:rsidRDefault="001145F4">
      <w:pPr>
        <w:pStyle w:val="Normal1"/>
      </w:pPr>
      <w:bookmarkStart w:id="0" w:name="_GoBack"/>
      <w:bookmarkEnd w:id="0"/>
    </w:p>
    <w:p w14:paraId="0FE9D7CA" w14:textId="77777777" w:rsidR="005F1C93" w:rsidRPr="005F1C93" w:rsidRDefault="005F1C93" w:rsidP="005F1C93">
      <w:pPr>
        <w:pStyle w:val="Normal1"/>
        <w:rPr>
          <w:rFonts w:ascii="Calibri" w:eastAsia="Calibri" w:hAnsi="Calibri" w:cs="Calibri"/>
          <w:sz w:val="24"/>
        </w:rPr>
      </w:pPr>
      <w:r w:rsidRPr="005F1C93">
        <w:rPr>
          <w:rFonts w:ascii="Calibri" w:eastAsia="Calibri" w:hAnsi="Calibri" w:cs="Calibri"/>
          <w:sz w:val="24"/>
        </w:rPr>
        <w:t>Description of how the project aligns to and advances the course and/or program learning outcomes</w:t>
      </w:r>
      <w:r>
        <w:rPr>
          <w:rFonts w:ascii="Calibri" w:eastAsia="Calibri" w:hAnsi="Calibri" w:cs="Calibri"/>
          <w:sz w:val="24"/>
        </w:rPr>
        <w:t xml:space="preserve"> (up to 2 paragraphs)</w:t>
      </w:r>
    </w:p>
    <w:p w14:paraId="190820D4" w14:textId="77777777" w:rsidR="001145F4" w:rsidRPr="005F1C93" w:rsidRDefault="001145F4">
      <w:pPr>
        <w:pStyle w:val="Normal1"/>
        <w:rPr>
          <w:rFonts w:ascii="Calibri" w:eastAsia="Calibri" w:hAnsi="Calibri" w:cs="Calibri"/>
          <w:sz w:val="24"/>
        </w:rPr>
      </w:pPr>
    </w:p>
    <w:p w14:paraId="67E01139" w14:textId="77777777" w:rsidR="001145F4" w:rsidRDefault="001145F4">
      <w:pPr>
        <w:pStyle w:val="Normal1"/>
      </w:pPr>
    </w:p>
    <w:p w14:paraId="1A0197FE" w14:textId="77777777" w:rsidR="001145F4" w:rsidRDefault="001145F4">
      <w:pPr>
        <w:pStyle w:val="Normal1"/>
      </w:pPr>
    </w:p>
    <w:p w14:paraId="4A30AE69" w14:textId="77777777" w:rsidR="001145F4" w:rsidRDefault="001145F4">
      <w:pPr>
        <w:pStyle w:val="Normal1"/>
      </w:pPr>
    </w:p>
    <w:p w14:paraId="489FC264" w14:textId="77777777" w:rsidR="001145F4" w:rsidRDefault="00530D08">
      <w:pPr>
        <w:pStyle w:val="Normal1"/>
      </w:pPr>
      <w:r>
        <w:rPr>
          <w:rFonts w:ascii="Calibri" w:eastAsia="Calibri" w:hAnsi="Calibri" w:cs="Calibri"/>
          <w:sz w:val="24"/>
        </w:rPr>
        <w:t>Proposed budget, with any matching funds noted</w:t>
      </w:r>
    </w:p>
    <w:p w14:paraId="33F164C6" w14:textId="77777777" w:rsidR="001145F4" w:rsidRDefault="001145F4">
      <w:pPr>
        <w:pStyle w:val="Normal1"/>
      </w:pPr>
    </w:p>
    <w:p w14:paraId="4EB3CFBA" w14:textId="77777777" w:rsidR="001145F4" w:rsidRDefault="001145F4">
      <w:pPr>
        <w:pStyle w:val="Normal1"/>
      </w:pPr>
    </w:p>
    <w:p w14:paraId="6334FD91" w14:textId="77777777" w:rsidR="001145F4" w:rsidRDefault="001145F4">
      <w:pPr>
        <w:pStyle w:val="Normal1"/>
      </w:pPr>
    </w:p>
    <w:p w14:paraId="02F08C34" w14:textId="77777777" w:rsidR="001145F4" w:rsidRDefault="001145F4">
      <w:pPr>
        <w:pStyle w:val="Normal1"/>
      </w:pPr>
    </w:p>
    <w:p w14:paraId="613F6947" w14:textId="77777777" w:rsidR="001145F4" w:rsidRDefault="001145F4">
      <w:pPr>
        <w:pStyle w:val="Normal1"/>
      </w:pPr>
    </w:p>
    <w:p w14:paraId="58B6A016" w14:textId="77777777" w:rsidR="001145F4" w:rsidRDefault="001145F4">
      <w:pPr>
        <w:pStyle w:val="Normal1"/>
      </w:pPr>
    </w:p>
    <w:p w14:paraId="71284DEC" w14:textId="77777777" w:rsidR="001145F4" w:rsidRDefault="001145F4">
      <w:pPr>
        <w:pStyle w:val="Normal1"/>
      </w:pPr>
    </w:p>
    <w:p w14:paraId="32424016" w14:textId="77777777" w:rsidR="001145F4" w:rsidRDefault="00530D08">
      <w:pPr>
        <w:pStyle w:val="Normal1"/>
      </w:pPr>
      <w:r>
        <w:rPr>
          <w:rFonts w:ascii="Calibri" w:eastAsia="Calibri" w:hAnsi="Calibri" w:cs="Calibri"/>
          <w:sz w:val="24"/>
        </w:rPr>
        <w:t>Implementation plan, including a list of personnel involved and timeline</w:t>
      </w:r>
    </w:p>
    <w:p w14:paraId="32A14E74" w14:textId="77777777" w:rsidR="001145F4" w:rsidRDefault="001145F4">
      <w:pPr>
        <w:pStyle w:val="Normal1"/>
      </w:pPr>
    </w:p>
    <w:p w14:paraId="714B9666" w14:textId="77777777" w:rsidR="001145F4" w:rsidRDefault="001145F4">
      <w:pPr>
        <w:pStyle w:val="Normal1"/>
      </w:pPr>
    </w:p>
    <w:p w14:paraId="7BD5B439" w14:textId="77777777" w:rsidR="001145F4" w:rsidRDefault="001145F4">
      <w:pPr>
        <w:pStyle w:val="Normal1"/>
      </w:pPr>
    </w:p>
    <w:p w14:paraId="506FE192" w14:textId="77777777" w:rsidR="001145F4" w:rsidRDefault="001145F4">
      <w:pPr>
        <w:pStyle w:val="Normal1"/>
      </w:pPr>
    </w:p>
    <w:p w14:paraId="6F2D8969" w14:textId="77777777" w:rsidR="001145F4" w:rsidRDefault="001145F4">
      <w:pPr>
        <w:pStyle w:val="Normal1"/>
      </w:pPr>
    </w:p>
    <w:p w14:paraId="40FD6626" w14:textId="77777777" w:rsidR="001145F4" w:rsidRDefault="001145F4">
      <w:pPr>
        <w:pStyle w:val="Normal1"/>
      </w:pPr>
    </w:p>
    <w:p w14:paraId="544493F3" w14:textId="77777777" w:rsidR="001145F4" w:rsidRDefault="001145F4">
      <w:pPr>
        <w:pStyle w:val="Normal1"/>
      </w:pPr>
    </w:p>
    <w:p w14:paraId="65ECAA71" w14:textId="77777777" w:rsidR="001145F4" w:rsidRDefault="00530D08">
      <w:pPr>
        <w:pStyle w:val="Normal1"/>
      </w:pPr>
      <w:r>
        <w:rPr>
          <w:rFonts w:ascii="Calibri" w:eastAsia="Calibri" w:hAnsi="Calibri" w:cs="Calibri"/>
          <w:b/>
          <w:sz w:val="28"/>
        </w:rPr>
        <w:t>GUIDELINES</w:t>
      </w:r>
    </w:p>
    <w:p w14:paraId="435390BC" w14:textId="77777777" w:rsidR="001145F4" w:rsidRDefault="001145F4">
      <w:pPr>
        <w:pStyle w:val="Normal1"/>
      </w:pPr>
    </w:p>
    <w:p w14:paraId="77E45469" w14:textId="77777777" w:rsidR="001145F4" w:rsidRDefault="00530D08">
      <w:pPr>
        <w:pStyle w:val="Normal1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Funds may be used for only technology (devices, software, services) or student salary/stipend. Travel, furniture, food, faculty salary, and release time may be noted as matching funds.</w:t>
      </w:r>
    </w:p>
    <w:p w14:paraId="0D87315D" w14:textId="77777777" w:rsidR="001145F4" w:rsidRDefault="00530D08">
      <w:pPr>
        <w:pStyle w:val="Normal1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Faculty may apply individually or in teams. Faculty may submit more than one proposal, but an individual will only receive one award.</w:t>
      </w:r>
    </w:p>
    <w:p w14:paraId="167D81F2" w14:textId="77777777" w:rsidR="001145F4" w:rsidRDefault="00530D08">
      <w:pPr>
        <w:pStyle w:val="Normal1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may apply for grants but are required to have a faculty sponsor.</w:t>
      </w:r>
    </w:p>
    <w:p w14:paraId="67EEED7D" w14:textId="77777777" w:rsidR="001145F4" w:rsidRDefault="00530D08">
      <w:pPr>
        <w:pStyle w:val="Normal1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These grants are intended to fund new innovation rather than to provide sustaining or replacement funds for an existing project.</w:t>
      </w:r>
    </w:p>
    <w:p w14:paraId="5419C6AD" w14:textId="77777777" w:rsidR="001145F4" w:rsidRDefault="00530D08">
      <w:pPr>
        <w:pStyle w:val="Normal1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is no expectation of ongoing funding after the grant period completes.</w:t>
      </w:r>
    </w:p>
    <w:p w14:paraId="7BE7B4C2" w14:textId="77777777" w:rsidR="001145F4" w:rsidRDefault="00530D08">
      <w:pPr>
        <w:pStyle w:val="Normal1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</w:t>
      </w:r>
      <w:r w:rsidR="005F1C93">
        <w:rPr>
          <w:rFonts w:ascii="Calibri" w:eastAsia="Calibri" w:hAnsi="Calibri" w:cs="Calibri"/>
        </w:rPr>
        <w:t>wardees will share the learning</w:t>
      </w:r>
      <w:r>
        <w:rPr>
          <w:rFonts w:ascii="Calibri" w:eastAsia="Calibri" w:hAnsi="Calibri" w:cs="Calibri"/>
        </w:rPr>
        <w:t xml:space="preserve"> or outcomes from the projects by report or presentation after the projects complete.</w:t>
      </w:r>
    </w:p>
    <w:p w14:paraId="030E757C" w14:textId="214D9ACA" w:rsidR="001145F4" w:rsidRDefault="00530D08">
      <w:pPr>
        <w:pStyle w:val="Normal1"/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funds must be spent by October 1, 201</w:t>
      </w:r>
      <w:r w:rsidR="009D0761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</w:t>
      </w:r>
    </w:p>
    <w:p w14:paraId="5CBDC507" w14:textId="77777777" w:rsidR="001145F4" w:rsidRDefault="001145F4">
      <w:pPr>
        <w:pStyle w:val="Normal1"/>
      </w:pPr>
    </w:p>
    <w:p w14:paraId="773C731C" w14:textId="77777777" w:rsidR="001145F4" w:rsidRDefault="001145F4">
      <w:pPr>
        <w:pStyle w:val="Normal1"/>
      </w:pPr>
    </w:p>
    <w:p w14:paraId="6518FAA5" w14:textId="77777777" w:rsidR="001145F4" w:rsidRDefault="001145F4">
      <w:pPr>
        <w:pStyle w:val="Normal1"/>
      </w:pPr>
    </w:p>
    <w:p w14:paraId="0A54875A" w14:textId="77777777" w:rsidR="001145F4" w:rsidRDefault="00530D08">
      <w:pPr>
        <w:pStyle w:val="Normal1"/>
      </w:pPr>
      <w:r>
        <w:rPr>
          <w:rFonts w:ascii="Calibri" w:eastAsia="Calibri" w:hAnsi="Calibri" w:cs="Calibri"/>
          <w:b/>
          <w:sz w:val="28"/>
        </w:rPr>
        <w:t>APPLICANT SIGNATURE</w:t>
      </w:r>
    </w:p>
    <w:p w14:paraId="67D94163" w14:textId="77777777" w:rsidR="001145F4" w:rsidRDefault="001145F4">
      <w:pPr>
        <w:pStyle w:val="Normal1"/>
      </w:pPr>
    </w:p>
    <w:p w14:paraId="14AE6DED" w14:textId="77777777" w:rsidR="001145F4" w:rsidRDefault="00530D08">
      <w:pPr>
        <w:pStyle w:val="Normal1"/>
      </w:pPr>
      <w:r>
        <w:rPr>
          <w:rFonts w:ascii="Calibri" w:eastAsia="Calibri" w:hAnsi="Calibri" w:cs="Calibri"/>
          <w:b/>
        </w:rPr>
        <w:t>Physical signatures are not required:</w:t>
      </w:r>
      <w:r>
        <w:rPr>
          <w:rFonts w:ascii="Calibri" w:eastAsia="Calibri" w:hAnsi="Calibri" w:cs="Calibri"/>
        </w:rPr>
        <w:t xml:space="preserve"> applications may be returned in electronic form with the applicant’s name printed on the second line below.</w:t>
      </w:r>
    </w:p>
    <w:p w14:paraId="02BBD35A" w14:textId="77777777" w:rsidR="001145F4" w:rsidRDefault="001145F4">
      <w:pPr>
        <w:pStyle w:val="Normal1"/>
      </w:pPr>
    </w:p>
    <w:p w14:paraId="7AA7C449" w14:textId="77777777" w:rsidR="001145F4" w:rsidRDefault="001145F4">
      <w:pPr>
        <w:pStyle w:val="Normal1"/>
      </w:pPr>
    </w:p>
    <w:p w14:paraId="11222540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>_______________________________________________ __________________________</w:t>
      </w:r>
    </w:p>
    <w:p w14:paraId="65FBD50D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 xml:space="preserve">Applicant (sign)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14:paraId="09293489" w14:textId="77777777" w:rsidR="001145F4" w:rsidRDefault="001145F4">
      <w:pPr>
        <w:pStyle w:val="Normal1"/>
      </w:pPr>
    </w:p>
    <w:p w14:paraId="0CD112F6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>_______________________________________________</w:t>
      </w:r>
    </w:p>
    <w:p w14:paraId="4BD11AC5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>Applicant (printed)</w:t>
      </w:r>
    </w:p>
    <w:p w14:paraId="2FFCC245" w14:textId="77777777" w:rsidR="001145F4" w:rsidRDefault="001145F4">
      <w:pPr>
        <w:pStyle w:val="Normal1"/>
      </w:pPr>
    </w:p>
    <w:p w14:paraId="0EB5AE95" w14:textId="77777777" w:rsidR="001145F4" w:rsidRDefault="001145F4">
      <w:pPr>
        <w:pStyle w:val="Normal1"/>
      </w:pPr>
    </w:p>
    <w:p w14:paraId="6AF7319D" w14:textId="77777777" w:rsidR="001145F4" w:rsidRDefault="001145F4">
      <w:pPr>
        <w:pStyle w:val="Normal1"/>
      </w:pPr>
    </w:p>
    <w:p w14:paraId="283749AD" w14:textId="77777777" w:rsidR="001145F4" w:rsidRDefault="00530D08">
      <w:pPr>
        <w:pStyle w:val="Normal1"/>
      </w:pPr>
      <w:r>
        <w:rPr>
          <w:rFonts w:ascii="Calibri" w:eastAsia="Calibri" w:hAnsi="Calibri" w:cs="Calibri"/>
          <w:b/>
          <w:sz w:val="28"/>
        </w:rPr>
        <w:t>DEPARTMENT CHAIR or SCHOOL DIRECTOR</w:t>
      </w:r>
    </w:p>
    <w:p w14:paraId="6C122C37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>As department chair or school director, I am fully supportive of the applicant’s proposal for a faculty development award and will provide assistance in the development and evaluation of the activity. Necessary administrative approval has been obtained for the proposed activity.</w:t>
      </w:r>
    </w:p>
    <w:p w14:paraId="103726EE" w14:textId="77777777" w:rsidR="001145F4" w:rsidRDefault="001145F4">
      <w:pPr>
        <w:pStyle w:val="Normal1"/>
      </w:pPr>
    </w:p>
    <w:p w14:paraId="2EDD3022" w14:textId="77777777" w:rsidR="001145F4" w:rsidRDefault="00530D08">
      <w:pPr>
        <w:pStyle w:val="Normal1"/>
      </w:pPr>
      <w:r>
        <w:rPr>
          <w:rFonts w:ascii="Calibri" w:eastAsia="Calibri" w:hAnsi="Calibri" w:cs="Calibri"/>
          <w:b/>
        </w:rPr>
        <w:t>Physical signatures are not required:</w:t>
      </w:r>
      <w:r>
        <w:rPr>
          <w:rFonts w:ascii="Calibri" w:eastAsia="Calibri" w:hAnsi="Calibri" w:cs="Calibri"/>
        </w:rPr>
        <w:t xml:space="preserve"> applications may be returned in electronic form with the chair / director’s name printed on the second line below and with the chair/director copied on the email submission.</w:t>
      </w:r>
    </w:p>
    <w:p w14:paraId="768C609D" w14:textId="77777777" w:rsidR="001145F4" w:rsidRDefault="001145F4">
      <w:pPr>
        <w:pStyle w:val="Normal1"/>
      </w:pPr>
    </w:p>
    <w:p w14:paraId="02636631" w14:textId="77777777" w:rsidR="001145F4" w:rsidRDefault="001145F4">
      <w:pPr>
        <w:pStyle w:val="Normal1"/>
      </w:pPr>
    </w:p>
    <w:p w14:paraId="3A5422B8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>_______________________________________________ __________________________</w:t>
      </w:r>
    </w:p>
    <w:p w14:paraId="48C4BA2C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 xml:space="preserve">Department Chair / School Director (sign)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14:paraId="3E2705D9" w14:textId="77777777" w:rsidR="001145F4" w:rsidRDefault="001145F4">
      <w:pPr>
        <w:pStyle w:val="Normal1"/>
      </w:pPr>
    </w:p>
    <w:p w14:paraId="7A1823D4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>_______________________________________________</w:t>
      </w:r>
    </w:p>
    <w:p w14:paraId="0B237F98" w14:textId="77777777" w:rsidR="001145F4" w:rsidRDefault="00530D08">
      <w:pPr>
        <w:pStyle w:val="Normal1"/>
      </w:pPr>
      <w:r>
        <w:rPr>
          <w:rFonts w:ascii="Calibri" w:eastAsia="Calibri" w:hAnsi="Calibri" w:cs="Calibri"/>
        </w:rPr>
        <w:t xml:space="preserve">Department Chair / School </w:t>
      </w:r>
      <w:proofErr w:type="gramStart"/>
      <w:r>
        <w:rPr>
          <w:rFonts w:ascii="Calibri" w:eastAsia="Calibri" w:hAnsi="Calibri" w:cs="Calibri"/>
        </w:rPr>
        <w:t>Director  (</w:t>
      </w:r>
      <w:proofErr w:type="gramEnd"/>
      <w:r>
        <w:rPr>
          <w:rFonts w:ascii="Calibri" w:eastAsia="Calibri" w:hAnsi="Calibri" w:cs="Calibri"/>
        </w:rPr>
        <w:t>printed)</w:t>
      </w:r>
    </w:p>
    <w:p w14:paraId="6BE29C32" w14:textId="77777777" w:rsidR="001145F4" w:rsidRDefault="001145F4">
      <w:pPr>
        <w:pStyle w:val="Normal1"/>
      </w:pPr>
    </w:p>
    <w:p w14:paraId="6F8F09EB" w14:textId="77777777" w:rsidR="001145F4" w:rsidRDefault="001145F4">
      <w:pPr>
        <w:pStyle w:val="Normal1"/>
      </w:pPr>
    </w:p>
    <w:sectPr w:rsidR="001145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17A10"/>
    <w:multiLevelType w:val="multilevel"/>
    <w:tmpl w:val="0144C7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45F4"/>
    <w:rsid w:val="00090ED8"/>
    <w:rsid w:val="000E5C90"/>
    <w:rsid w:val="001145F4"/>
    <w:rsid w:val="00530D08"/>
    <w:rsid w:val="00565BBA"/>
    <w:rsid w:val="005F1C93"/>
    <w:rsid w:val="00890327"/>
    <w:rsid w:val="00933772"/>
    <w:rsid w:val="009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2DB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3081</Characters>
  <Application>Microsoft Macintosh Word</Application>
  <DocSecurity>0</DocSecurity>
  <Lines>42</Lines>
  <Paragraphs>7</Paragraphs>
  <ScaleCrop>false</ScaleCrop>
  <Company>Oregon State University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applicationform-individual-learninginnovationgrant.docx</dc:title>
  <cp:lastModifiedBy>Pappas, Robin</cp:lastModifiedBy>
  <cp:revision>4</cp:revision>
  <dcterms:created xsi:type="dcterms:W3CDTF">2017-09-20T18:17:00Z</dcterms:created>
  <dcterms:modified xsi:type="dcterms:W3CDTF">2017-10-20T17:31:00Z</dcterms:modified>
</cp:coreProperties>
</file>