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860403" w14:textId="77777777" w:rsidR="00D30B07" w:rsidRDefault="00616F56">
      <w:pPr>
        <w:jc w:val="center"/>
      </w:pPr>
      <w:r>
        <w:rPr>
          <w:rFonts w:ascii="Calibri" w:eastAsia="Calibri" w:hAnsi="Calibri" w:cs="Calibri"/>
          <w:sz w:val="28"/>
          <w:szCs w:val="28"/>
        </w:rPr>
        <w:t>Full Proposal</w:t>
      </w:r>
    </w:p>
    <w:p w14:paraId="01548D88" w14:textId="77777777" w:rsidR="00D30B07" w:rsidRDefault="00616F56">
      <w:pPr>
        <w:jc w:val="center"/>
      </w:pPr>
      <w:r>
        <w:rPr>
          <w:rFonts w:ascii="Calibri" w:eastAsia="Calibri" w:hAnsi="Calibri" w:cs="Calibri"/>
          <w:sz w:val="28"/>
          <w:szCs w:val="28"/>
        </w:rPr>
        <w:t>Application Phase Two</w:t>
      </w:r>
    </w:p>
    <w:p w14:paraId="23C654DA" w14:textId="77777777" w:rsidR="00D30B07" w:rsidRDefault="00616F56">
      <w:pPr>
        <w:jc w:val="center"/>
      </w:pPr>
      <w:r>
        <w:rPr>
          <w:rFonts w:ascii="Calibri" w:eastAsia="Calibri" w:hAnsi="Calibri" w:cs="Calibri"/>
          <w:sz w:val="36"/>
          <w:szCs w:val="36"/>
        </w:rPr>
        <w:t>LEARNING INNOVATION GRANT</w:t>
      </w:r>
    </w:p>
    <w:p w14:paraId="0AB1FCC0" w14:textId="77777777" w:rsidR="00D30B07" w:rsidRDefault="00616F56">
      <w:pPr>
        <w:jc w:val="center"/>
      </w:pPr>
      <w:r>
        <w:rPr>
          <w:rFonts w:ascii="Calibri" w:eastAsia="Calibri" w:hAnsi="Calibri" w:cs="Calibri"/>
          <w:sz w:val="28"/>
          <w:szCs w:val="28"/>
        </w:rPr>
        <w:t>for Scaled Grants (up to $100,000)</w:t>
      </w:r>
    </w:p>
    <w:p w14:paraId="693A10A6" w14:textId="77777777" w:rsidR="00D30B07" w:rsidRDefault="00D30B07">
      <w:pPr>
        <w:jc w:val="center"/>
      </w:pPr>
    </w:p>
    <w:p w14:paraId="739DB004" w14:textId="24996925" w:rsidR="00D30B07" w:rsidRDefault="00616F56">
      <w:pPr>
        <w:jc w:val="center"/>
      </w:pPr>
      <w:r>
        <w:rPr>
          <w:rFonts w:ascii="Calibri" w:eastAsia="Calibri" w:hAnsi="Calibri" w:cs="Calibri"/>
          <w:sz w:val="28"/>
          <w:szCs w:val="28"/>
        </w:rPr>
        <w:t xml:space="preserve">Completed Proposals are due </w:t>
      </w:r>
      <w:r w:rsidR="00B66EC8">
        <w:rPr>
          <w:rFonts w:ascii="Calibri" w:eastAsia="Calibri" w:hAnsi="Calibri" w:cs="Calibri"/>
          <w:sz w:val="28"/>
          <w:szCs w:val="28"/>
        </w:rPr>
        <w:t>March 1</w:t>
      </w:r>
      <w:r w:rsidR="00E66DB2">
        <w:rPr>
          <w:rFonts w:ascii="Calibri" w:eastAsia="Calibri" w:hAnsi="Calibri" w:cs="Calibri"/>
          <w:sz w:val="28"/>
          <w:szCs w:val="28"/>
        </w:rPr>
        <w:t>6</w:t>
      </w:r>
      <w:r>
        <w:rPr>
          <w:rFonts w:ascii="Calibri" w:eastAsia="Calibri" w:hAnsi="Calibri" w:cs="Calibri"/>
          <w:sz w:val="28"/>
          <w:szCs w:val="28"/>
        </w:rPr>
        <w:t>, 201</w:t>
      </w:r>
      <w:r w:rsidR="00E66DB2">
        <w:rPr>
          <w:rFonts w:ascii="Calibri" w:eastAsia="Calibri" w:hAnsi="Calibri" w:cs="Calibri"/>
          <w:sz w:val="28"/>
          <w:szCs w:val="28"/>
        </w:rPr>
        <w:t>8</w:t>
      </w:r>
    </w:p>
    <w:p w14:paraId="03768DC8" w14:textId="77777777" w:rsidR="00D30B07" w:rsidRDefault="00D30B07"/>
    <w:p w14:paraId="7629DCBD" w14:textId="07276027" w:rsidR="00D30B07" w:rsidRDefault="00616F56">
      <w:r>
        <w:rPr>
          <w:rFonts w:ascii="Calibri" w:eastAsia="Calibri" w:hAnsi="Calibri" w:cs="Calibri"/>
        </w:rPr>
        <w:t>Faculty are invited to collaborate with colleagues across units to apply for innovation grants to foster and support the meaningful use of educational technology. Proposals of up to $100,000 will be awarded for new and innovative uses of technology to improve the student experience whether in courses, informal learning experiences or student life. Up to three grants will be awarded in the 201</w:t>
      </w:r>
      <w:r w:rsidR="00E453E0">
        <w:rPr>
          <w:rFonts w:ascii="Calibri" w:eastAsia="Calibri" w:hAnsi="Calibri" w:cs="Calibri"/>
        </w:rPr>
        <w:t>7</w:t>
      </w:r>
      <w:r w:rsidR="00B66EC8">
        <w:rPr>
          <w:rFonts w:ascii="Calibri" w:eastAsia="Calibri" w:hAnsi="Calibri" w:cs="Calibri"/>
        </w:rPr>
        <w:t>-201</w:t>
      </w:r>
      <w:r w:rsidR="00E453E0">
        <w:rPr>
          <w:rFonts w:ascii="Calibri" w:eastAsia="Calibri" w:hAnsi="Calibri" w:cs="Calibri"/>
        </w:rPr>
        <w:t>8</w:t>
      </w:r>
      <w:r>
        <w:rPr>
          <w:rFonts w:ascii="Calibri" w:eastAsia="Calibri" w:hAnsi="Calibri" w:cs="Calibri"/>
        </w:rPr>
        <w:t xml:space="preserve"> academic year. Technology and services purchased with the funds belong to OSU, and the university’s procedures and policies apply.</w:t>
      </w:r>
    </w:p>
    <w:p w14:paraId="3F062982" w14:textId="77777777" w:rsidR="00D30B07" w:rsidRDefault="00D30B07"/>
    <w:p w14:paraId="6A733AF6" w14:textId="0D99F446" w:rsidR="00D30B07" w:rsidRDefault="00616F56">
      <w:r>
        <w:rPr>
          <w:rFonts w:ascii="Calibri" w:eastAsia="Calibri" w:hAnsi="Calibri" w:cs="Calibri"/>
        </w:rPr>
        <w:t xml:space="preserve">Full Proposals should be no longer than 10 pages when complete. Submit the full proposal by </w:t>
      </w:r>
      <w:r w:rsidR="00B66EC8">
        <w:rPr>
          <w:rFonts w:ascii="Calibri" w:eastAsia="Calibri" w:hAnsi="Calibri" w:cs="Calibri"/>
        </w:rPr>
        <w:t>March 1</w:t>
      </w:r>
      <w:r w:rsidR="00E453E0">
        <w:rPr>
          <w:rFonts w:ascii="Calibri" w:eastAsia="Calibri" w:hAnsi="Calibri" w:cs="Calibri"/>
        </w:rPr>
        <w:t>6</w:t>
      </w:r>
      <w:r w:rsidR="00B66EC8">
        <w:rPr>
          <w:rFonts w:ascii="Calibri" w:eastAsia="Calibri" w:hAnsi="Calibri" w:cs="Calibri"/>
        </w:rPr>
        <w:t>, 201</w:t>
      </w:r>
      <w:r w:rsidR="00E453E0">
        <w:rPr>
          <w:rFonts w:ascii="Calibri" w:eastAsia="Calibri" w:hAnsi="Calibri" w:cs="Calibri"/>
        </w:rPr>
        <w:t>8</w:t>
      </w:r>
      <w:r>
        <w:rPr>
          <w:rFonts w:ascii="Calibri" w:eastAsia="Calibri" w:hAnsi="Calibri" w:cs="Calibri"/>
        </w:rPr>
        <w:t>, as a file upload to</w:t>
      </w:r>
    </w:p>
    <w:p w14:paraId="3198A6E3" w14:textId="775B50D3" w:rsidR="00D850C1" w:rsidRDefault="00D850C1">
      <w:r>
        <w:tab/>
      </w:r>
      <w:hyperlink r:id="rId5" w:history="1">
        <w:r w:rsidRPr="00D850C1">
          <w:rPr>
            <w:rStyle w:val="Hyperlink"/>
          </w:rPr>
          <w:t>2018 LIG Scaled Grant Full Proposal</w:t>
        </w:r>
      </w:hyperlink>
      <w:bookmarkStart w:id="0" w:name="_GoBack"/>
      <w:bookmarkEnd w:id="0"/>
    </w:p>
    <w:p w14:paraId="4F27A7E9" w14:textId="0B32A961" w:rsidR="00D30B07" w:rsidRDefault="00D850C1">
      <w:pPr>
        <w:ind w:left="720"/>
      </w:pPr>
      <w:r>
        <w:t>(</w:t>
      </w:r>
      <w:r w:rsidR="00976C52" w:rsidRPr="00976C52">
        <w:t>http://oregonstate.qualtrics.com/jfe/form/SV_1GPubwDmhzwqJo1</w:t>
      </w:r>
      <w:r w:rsidR="00616F56">
        <w:rPr>
          <w:rFonts w:ascii="Calibri" w:eastAsia="Calibri" w:hAnsi="Calibri" w:cs="Calibri"/>
        </w:rPr>
        <w:t>)</w:t>
      </w:r>
    </w:p>
    <w:p w14:paraId="3F61685E" w14:textId="77777777" w:rsidR="00D30B07" w:rsidRDefault="00D30B07"/>
    <w:p w14:paraId="16EDA602" w14:textId="77777777" w:rsidR="00D30B07" w:rsidRDefault="00616F56">
      <w:r>
        <w:rPr>
          <w:rFonts w:ascii="Calibri" w:eastAsia="Calibri" w:hAnsi="Calibri" w:cs="Calibri"/>
        </w:rPr>
        <w:t>The completed proposal should contain the signatures of the proposers’ department chairs/unit heads, college dean(s)/division head(s), and all co-proposers.</w:t>
      </w:r>
    </w:p>
    <w:p w14:paraId="3606559F" w14:textId="77777777" w:rsidR="00D30B07" w:rsidRDefault="00D30B07"/>
    <w:p w14:paraId="2C0F85C3" w14:textId="77777777" w:rsidR="00D30B07" w:rsidRDefault="00616F56">
      <w:r>
        <w:rPr>
          <w:rFonts w:ascii="Calibri" w:eastAsia="Calibri" w:hAnsi="Calibri" w:cs="Calibri"/>
          <w:b/>
          <w:sz w:val="28"/>
          <w:szCs w:val="28"/>
        </w:rPr>
        <w:t>CONTACT INFORMATION</w:t>
      </w:r>
    </w:p>
    <w:p w14:paraId="6A8B4AE0" w14:textId="77777777" w:rsidR="00D30B07" w:rsidRDefault="00D30B07"/>
    <w:tbl>
      <w:tblPr>
        <w:tblStyle w:val="a"/>
        <w:tblW w:w="936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D30B07" w14:paraId="5D846B08" w14:textId="77777777">
        <w:tc>
          <w:tcPr>
            <w:tcW w:w="2430" w:type="dxa"/>
            <w:tcMar>
              <w:top w:w="100" w:type="dxa"/>
              <w:left w:w="100" w:type="dxa"/>
              <w:bottom w:w="100" w:type="dxa"/>
              <w:right w:w="100" w:type="dxa"/>
            </w:tcMar>
          </w:tcPr>
          <w:p w14:paraId="7CC466B0" w14:textId="77777777" w:rsidR="00D30B07" w:rsidRDefault="00616F56">
            <w:pPr>
              <w:widowControl w:val="0"/>
              <w:spacing w:line="240" w:lineRule="auto"/>
              <w:contextualSpacing w:val="0"/>
            </w:pPr>
            <w:r>
              <w:rPr>
                <w:rFonts w:ascii="Calibri" w:eastAsia="Calibri" w:hAnsi="Calibri" w:cs="Calibri"/>
              </w:rPr>
              <w:t>Primary Applicant (1) Name</w:t>
            </w:r>
          </w:p>
        </w:tc>
        <w:tc>
          <w:tcPr>
            <w:tcW w:w="6930" w:type="dxa"/>
            <w:tcMar>
              <w:top w:w="100" w:type="dxa"/>
              <w:left w:w="100" w:type="dxa"/>
              <w:bottom w:w="100" w:type="dxa"/>
              <w:right w:w="100" w:type="dxa"/>
            </w:tcMar>
          </w:tcPr>
          <w:p w14:paraId="15A45CAF" w14:textId="77777777" w:rsidR="00D30B07" w:rsidRDefault="00616F56">
            <w:pPr>
              <w:widowControl w:val="0"/>
              <w:spacing w:line="240" w:lineRule="auto"/>
              <w:contextualSpacing w:val="0"/>
            </w:pPr>
            <w:r>
              <w:rPr>
                <w:rFonts w:ascii="Calibri" w:eastAsia="Calibri" w:hAnsi="Calibri" w:cs="Calibri"/>
              </w:rPr>
              <w:t>___________________________________________________________</w:t>
            </w:r>
          </w:p>
        </w:tc>
      </w:tr>
      <w:tr w:rsidR="00D30B07" w14:paraId="28975185" w14:textId="77777777">
        <w:tc>
          <w:tcPr>
            <w:tcW w:w="2430" w:type="dxa"/>
            <w:tcMar>
              <w:top w:w="100" w:type="dxa"/>
              <w:left w:w="100" w:type="dxa"/>
              <w:bottom w:w="100" w:type="dxa"/>
              <w:right w:w="100" w:type="dxa"/>
            </w:tcMar>
          </w:tcPr>
          <w:p w14:paraId="3C0AFA5B" w14:textId="77777777" w:rsidR="00D30B07" w:rsidRDefault="00616F56">
            <w:pPr>
              <w:widowControl w:val="0"/>
              <w:spacing w:line="240" w:lineRule="auto"/>
              <w:contextualSpacing w:val="0"/>
            </w:pPr>
            <w:r>
              <w:rPr>
                <w:rFonts w:ascii="Calibri" w:eastAsia="Calibri" w:hAnsi="Calibri" w:cs="Calibri"/>
              </w:rPr>
              <w:t>Project Title</w:t>
            </w:r>
          </w:p>
        </w:tc>
        <w:tc>
          <w:tcPr>
            <w:tcW w:w="6930" w:type="dxa"/>
            <w:tcMar>
              <w:top w:w="100" w:type="dxa"/>
              <w:left w:w="100" w:type="dxa"/>
              <w:bottom w:w="100" w:type="dxa"/>
              <w:right w:w="100" w:type="dxa"/>
            </w:tcMar>
          </w:tcPr>
          <w:p w14:paraId="0C3356D8" w14:textId="77777777" w:rsidR="00D30B07" w:rsidRDefault="00616F56">
            <w:pPr>
              <w:widowControl w:val="0"/>
              <w:spacing w:line="240" w:lineRule="auto"/>
              <w:contextualSpacing w:val="0"/>
            </w:pPr>
            <w:r>
              <w:rPr>
                <w:rFonts w:ascii="Calibri" w:eastAsia="Calibri" w:hAnsi="Calibri" w:cs="Calibri"/>
              </w:rPr>
              <w:t>___________________________________________________________</w:t>
            </w:r>
          </w:p>
        </w:tc>
      </w:tr>
    </w:tbl>
    <w:p w14:paraId="501F25DF" w14:textId="77777777" w:rsidR="00D30B07" w:rsidRDefault="00D30B07"/>
    <w:p w14:paraId="55FCAB96" w14:textId="77777777" w:rsidR="00D30B07" w:rsidRDefault="00D30B07"/>
    <w:p w14:paraId="594F6F95" w14:textId="77777777" w:rsidR="00D30B07" w:rsidRDefault="00616F56">
      <w:r>
        <w:rPr>
          <w:rFonts w:ascii="Calibri" w:eastAsia="Calibri" w:hAnsi="Calibri" w:cs="Calibri"/>
          <w:b/>
          <w:sz w:val="28"/>
          <w:szCs w:val="28"/>
        </w:rPr>
        <w:t>PROPOSAL</w:t>
      </w:r>
    </w:p>
    <w:p w14:paraId="57789C04" w14:textId="77777777" w:rsidR="00D30B07" w:rsidRDefault="00D30B07"/>
    <w:p w14:paraId="49062D14" w14:textId="77777777" w:rsidR="00D30B07" w:rsidRDefault="00616F56">
      <w:r>
        <w:t>Project Summary (not to exceed one page)</w:t>
      </w:r>
    </w:p>
    <w:p w14:paraId="0CFC3A20" w14:textId="77777777" w:rsidR="00D30B07" w:rsidRDefault="00D30B07"/>
    <w:p w14:paraId="434E99A5" w14:textId="0D00B2DF" w:rsidR="00D30B07" w:rsidRDefault="00616F56">
      <w:r>
        <w:t xml:space="preserve">Project Description (not to exceed </w:t>
      </w:r>
      <w:r w:rsidR="001A2F94">
        <w:t>seven</w:t>
      </w:r>
      <w:r>
        <w:t xml:space="preserve"> pages and to address the following:)</w:t>
      </w:r>
    </w:p>
    <w:p w14:paraId="39691560" w14:textId="77777777" w:rsidR="00D30B07" w:rsidRDefault="00D30B07"/>
    <w:p w14:paraId="0F65D3D4" w14:textId="77777777" w:rsidR="00D30B07" w:rsidRDefault="00D30B07"/>
    <w:p w14:paraId="507C1839" w14:textId="77777777" w:rsidR="00D30B07" w:rsidRDefault="00616F56">
      <w:pPr>
        <w:numPr>
          <w:ilvl w:val="0"/>
          <w:numId w:val="3"/>
        </w:numPr>
        <w:ind w:hanging="360"/>
        <w:contextualSpacing/>
      </w:pPr>
      <w:r>
        <w:t>Description of how the project aligns to and advances program and/or university-level learning outcomes</w:t>
      </w:r>
    </w:p>
    <w:p w14:paraId="43BA22FD" w14:textId="77777777" w:rsidR="00D30B07" w:rsidRDefault="00D30B07"/>
    <w:p w14:paraId="56DD2D68" w14:textId="77777777" w:rsidR="00D30B07" w:rsidRDefault="00D30B07"/>
    <w:p w14:paraId="7E23E564" w14:textId="77777777" w:rsidR="00D30B07" w:rsidRDefault="00616F56">
      <w:pPr>
        <w:numPr>
          <w:ilvl w:val="0"/>
          <w:numId w:val="1"/>
        </w:numPr>
        <w:ind w:hanging="360"/>
        <w:contextualSpacing/>
      </w:pPr>
      <w:r>
        <w:t>Description of expected results to student learning and experience: what improvements will be made in student learning because of the grant and how will the improvement/change be demonstrated. (Note: SET scores and data that do not align directly to the learning outcomes to be addressed by the project are insufficient for this section. Proposers must explain what difference(s) in student learning and/or experience will be afforded by the initiative and describe how that difference will be assessed.)</w:t>
      </w:r>
    </w:p>
    <w:p w14:paraId="42241BC6" w14:textId="77777777" w:rsidR="00D30B07" w:rsidRDefault="00D30B07"/>
    <w:p w14:paraId="7E4A4AE0" w14:textId="77777777" w:rsidR="00D30B07" w:rsidRDefault="00D30B07"/>
    <w:p w14:paraId="03276C50" w14:textId="77777777" w:rsidR="00D30B07" w:rsidRDefault="00D30B07"/>
    <w:p w14:paraId="1A72F322" w14:textId="77777777" w:rsidR="00D30B07" w:rsidRDefault="00616F56">
      <w:pPr>
        <w:numPr>
          <w:ilvl w:val="0"/>
          <w:numId w:val="1"/>
        </w:numPr>
        <w:ind w:hanging="360"/>
        <w:contextualSpacing/>
      </w:pPr>
      <w:r>
        <w:t>Implementation plan, including a list of personnel involved and timeline, as well as any facilities, equipment and other resources needed to bring the project to fruition.</w:t>
      </w:r>
    </w:p>
    <w:p w14:paraId="46E6306D" w14:textId="77777777" w:rsidR="00D30B07" w:rsidRDefault="00D30B07"/>
    <w:p w14:paraId="07DCA49C" w14:textId="77777777" w:rsidR="00D30B07" w:rsidRDefault="00D30B07"/>
    <w:p w14:paraId="36A3B470" w14:textId="77777777" w:rsidR="00D30B07" w:rsidRDefault="00D30B07"/>
    <w:p w14:paraId="414DF644" w14:textId="77777777" w:rsidR="00D30B07" w:rsidRDefault="00616F56">
      <w:pPr>
        <w:numPr>
          <w:ilvl w:val="0"/>
          <w:numId w:val="1"/>
        </w:numPr>
        <w:ind w:hanging="360"/>
        <w:contextualSpacing/>
      </w:pPr>
      <w:r>
        <w:t>Sustainability plan for maintaining the initiative</w:t>
      </w:r>
    </w:p>
    <w:p w14:paraId="66ED76C7" w14:textId="77777777" w:rsidR="00D30B07" w:rsidRDefault="00D30B07"/>
    <w:p w14:paraId="3EF29599" w14:textId="77777777" w:rsidR="00D30B07" w:rsidRDefault="00D30B07"/>
    <w:p w14:paraId="7B61D83C" w14:textId="77777777" w:rsidR="00D30B07" w:rsidRDefault="00616F56">
      <w:r>
        <w:t>Brief bibliography of relevant scholarship and references</w:t>
      </w:r>
    </w:p>
    <w:p w14:paraId="73B164D6" w14:textId="77777777" w:rsidR="00D30B07" w:rsidRDefault="00D30B07"/>
    <w:p w14:paraId="77766D6F" w14:textId="77777777" w:rsidR="00D30B07" w:rsidRDefault="00616F56">
      <w:r>
        <w:t>Project budget, with matching funds noted</w:t>
      </w:r>
    </w:p>
    <w:p w14:paraId="155139BB" w14:textId="77777777" w:rsidR="00D30B07" w:rsidRDefault="00D30B07"/>
    <w:p w14:paraId="68207EE4" w14:textId="0DCFC9B3" w:rsidR="00D30B07" w:rsidRDefault="00616F56">
      <w:r>
        <w:t xml:space="preserve">Signatures of the cognizant deans and VPs, which will serve as endorsement of the project and commitment to its ongoing success. </w:t>
      </w:r>
      <w:r w:rsidR="001A2F94">
        <w:t>(The signature pages are not part of the total page count.)</w:t>
      </w:r>
    </w:p>
    <w:p w14:paraId="41B0E75D" w14:textId="77777777" w:rsidR="00D30B07" w:rsidRDefault="00D30B07"/>
    <w:p w14:paraId="3AA8C243" w14:textId="77777777" w:rsidR="00D30B07" w:rsidRDefault="00616F56">
      <w:r>
        <w:rPr>
          <w:rFonts w:ascii="Calibri" w:eastAsia="Calibri" w:hAnsi="Calibri" w:cs="Calibri"/>
          <w:b/>
          <w:sz w:val="28"/>
          <w:szCs w:val="28"/>
        </w:rPr>
        <w:t>GUIDELINES</w:t>
      </w:r>
    </w:p>
    <w:p w14:paraId="77315842" w14:textId="77777777" w:rsidR="00D30B07" w:rsidRDefault="00D30B07"/>
    <w:p w14:paraId="3B13C69A" w14:textId="5B0DE708" w:rsidR="00D30B07" w:rsidRDefault="00616F56">
      <w:pPr>
        <w:numPr>
          <w:ilvl w:val="0"/>
          <w:numId w:val="2"/>
        </w:numPr>
        <w:ind w:hanging="359"/>
        <w:contextualSpacing/>
      </w:pPr>
      <w:r>
        <w:rPr>
          <w:rFonts w:ascii="Calibri" w:eastAsia="Calibri" w:hAnsi="Calibri" w:cs="Calibri"/>
        </w:rPr>
        <w:t>Funds may be used for only technology (devices, software, services) or student and/or staff salary/stipend. Travel, furniture, food, faculty salary, and release time may be noted as matching funds</w:t>
      </w:r>
      <w:r w:rsidR="00723516">
        <w:rPr>
          <w:rFonts w:ascii="Calibri" w:eastAsia="Calibri" w:hAnsi="Calibri" w:cs="Calibri"/>
        </w:rPr>
        <w:t xml:space="preserve"> but are not eligible for funding from this grant</w:t>
      </w:r>
      <w:r>
        <w:rPr>
          <w:rFonts w:ascii="Calibri" w:eastAsia="Calibri" w:hAnsi="Calibri" w:cs="Calibri"/>
        </w:rPr>
        <w:t>.</w:t>
      </w:r>
    </w:p>
    <w:p w14:paraId="00B6C7B5" w14:textId="77777777" w:rsidR="00D30B07" w:rsidRDefault="00616F56">
      <w:pPr>
        <w:numPr>
          <w:ilvl w:val="0"/>
          <w:numId w:val="2"/>
        </w:numPr>
        <w:ind w:hanging="359"/>
        <w:contextualSpacing/>
      </w:pPr>
      <w:r>
        <w:rPr>
          <w:rFonts w:ascii="Calibri" w:eastAsia="Calibri" w:hAnsi="Calibri" w:cs="Calibri"/>
        </w:rPr>
        <w:t>Faculty must apply in teams of at least two. Proposing teams should represent more than one unit. Cross-unit collaborations may consist in multiple academic units within one college and may also include partners across divisions. Faculty may submit more than one proposal in collaboration with other teams.</w:t>
      </w:r>
    </w:p>
    <w:p w14:paraId="7F182259" w14:textId="77777777" w:rsidR="00D30B07" w:rsidRDefault="00616F56">
      <w:pPr>
        <w:numPr>
          <w:ilvl w:val="0"/>
          <w:numId w:val="2"/>
        </w:numPr>
        <w:ind w:hanging="359"/>
        <w:contextualSpacing/>
        <w:rPr>
          <w:rFonts w:ascii="Calibri" w:eastAsia="Calibri" w:hAnsi="Calibri" w:cs="Calibri"/>
        </w:rPr>
      </w:pPr>
      <w:r>
        <w:rPr>
          <w:rFonts w:ascii="Calibri" w:eastAsia="Calibri" w:hAnsi="Calibri" w:cs="Calibri"/>
        </w:rPr>
        <w:t>Applicants must complete both phases of the proposal process in order to be considered for the Scaled Grants.</w:t>
      </w:r>
    </w:p>
    <w:p w14:paraId="5BEAA7FE" w14:textId="77777777" w:rsidR="00D30B07" w:rsidRDefault="00616F56">
      <w:pPr>
        <w:numPr>
          <w:ilvl w:val="0"/>
          <w:numId w:val="2"/>
        </w:numPr>
        <w:ind w:hanging="359"/>
        <w:contextualSpacing/>
      </w:pPr>
      <w:r>
        <w:rPr>
          <w:rFonts w:ascii="Calibri" w:eastAsia="Calibri" w:hAnsi="Calibri" w:cs="Calibri"/>
        </w:rPr>
        <w:t>Students may apply for grants but are required to have a faculty sponsor.</w:t>
      </w:r>
    </w:p>
    <w:p w14:paraId="543BA3CC" w14:textId="77777777" w:rsidR="00D30B07" w:rsidRDefault="00616F56">
      <w:pPr>
        <w:numPr>
          <w:ilvl w:val="0"/>
          <w:numId w:val="2"/>
        </w:numPr>
        <w:ind w:hanging="359"/>
        <w:contextualSpacing/>
      </w:pPr>
      <w:r>
        <w:rPr>
          <w:rFonts w:ascii="Calibri" w:eastAsia="Calibri" w:hAnsi="Calibri" w:cs="Calibri"/>
        </w:rPr>
        <w:t>These grants are intended to fund new innovation rather than to provide sustaining or replacement funds for an existing project.</w:t>
      </w:r>
    </w:p>
    <w:p w14:paraId="0F07B1DD" w14:textId="77777777" w:rsidR="00D30B07" w:rsidRDefault="00616F56">
      <w:pPr>
        <w:numPr>
          <w:ilvl w:val="0"/>
          <w:numId w:val="2"/>
        </w:numPr>
        <w:ind w:hanging="359"/>
        <w:contextualSpacing/>
      </w:pPr>
      <w:r>
        <w:rPr>
          <w:rFonts w:ascii="Calibri" w:eastAsia="Calibri" w:hAnsi="Calibri" w:cs="Calibri"/>
        </w:rPr>
        <w:t>There is no expectation of ongoing funding after the grant period completes.</w:t>
      </w:r>
    </w:p>
    <w:p w14:paraId="353F1C37" w14:textId="77777777" w:rsidR="00D30B07" w:rsidRDefault="00616F56">
      <w:pPr>
        <w:numPr>
          <w:ilvl w:val="0"/>
          <w:numId w:val="2"/>
        </w:numPr>
        <w:ind w:hanging="359"/>
        <w:contextualSpacing/>
      </w:pPr>
      <w:r>
        <w:rPr>
          <w:rFonts w:ascii="Calibri" w:eastAsia="Calibri" w:hAnsi="Calibri" w:cs="Calibri"/>
        </w:rPr>
        <w:t>Priority will be given to projects that have matching funds or resources, demonstrating commitment of the requesting colleges and divisions for the ongoing success of the project.</w:t>
      </w:r>
    </w:p>
    <w:p w14:paraId="512A34E8" w14:textId="77777777" w:rsidR="00D30B07" w:rsidRDefault="00616F56">
      <w:pPr>
        <w:numPr>
          <w:ilvl w:val="0"/>
          <w:numId w:val="2"/>
        </w:numPr>
        <w:ind w:hanging="359"/>
        <w:contextualSpacing/>
      </w:pPr>
      <w:r>
        <w:rPr>
          <w:rFonts w:ascii="Calibri" w:eastAsia="Calibri" w:hAnsi="Calibri" w:cs="Calibri"/>
        </w:rPr>
        <w:lastRenderedPageBreak/>
        <w:t>Awardees will share the learning or outcomes from the projects by report or presentation after the projects complete.</w:t>
      </w:r>
    </w:p>
    <w:p w14:paraId="5B3C9AB2" w14:textId="205F568F" w:rsidR="00D30B07" w:rsidRDefault="00616F56">
      <w:pPr>
        <w:numPr>
          <w:ilvl w:val="0"/>
          <w:numId w:val="2"/>
        </w:numPr>
        <w:ind w:hanging="359"/>
        <w:contextualSpacing/>
      </w:pPr>
      <w:r>
        <w:rPr>
          <w:rFonts w:ascii="Calibri" w:eastAsia="Calibri" w:hAnsi="Calibri" w:cs="Calibri"/>
        </w:rPr>
        <w:t xml:space="preserve">All funds must be spent by </w:t>
      </w:r>
      <w:r w:rsidR="004568C0">
        <w:rPr>
          <w:rFonts w:ascii="Calibri" w:eastAsia="Calibri" w:hAnsi="Calibri" w:cs="Calibri"/>
        </w:rPr>
        <w:t>June 30</w:t>
      </w:r>
      <w:r>
        <w:rPr>
          <w:rFonts w:ascii="Calibri" w:eastAsia="Calibri" w:hAnsi="Calibri" w:cs="Calibri"/>
        </w:rPr>
        <w:t>, 201</w:t>
      </w:r>
      <w:r w:rsidR="001A2F94">
        <w:rPr>
          <w:rFonts w:ascii="Calibri" w:eastAsia="Calibri" w:hAnsi="Calibri" w:cs="Calibri"/>
        </w:rPr>
        <w:t>9</w:t>
      </w:r>
      <w:r>
        <w:rPr>
          <w:rFonts w:ascii="Calibri" w:eastAsia="Calibri" w:hAnsi="Calibri" w:cs="Calibri"/>
        </w:rPr>
        <w:t>.</w:t>
      </w:r>
    </w:p>
    <w:p w14:paraId="3F078684" w14:textId="77777777" w:rsidR="00D30B07" w:rsidRDefault="00D30B07"/>
    <w:p w14:paraId="1EC0465B" w14:textId="77777777" w:rsidR="00D30B07" w:rsidRDefault="00616F56">
      <w:r>
        <w:rPr>
          <w:rFonts w:ascii="Calibri" w:eastAsia="Calibri" w:hAnsi="Calibri" w:cs="Calibri"/>
          <w:b/>
          <w:sz w:val="28"/>
          <w:szCs w:val="28"/>
        </w:rPr>
        <w:t>APPLICANT CONFIRMATION</w:t>
      </w:r>
    </w:p>
    <w:p w14:paraId="5157C0B6" w14:textId="77777777" w:rsidR="00D30B07" w:rsidRDefault="00D30B07"/>
    <w:p w14:paraId="2E88F40A" w14:textId="77777777" w:rsidR="00D30B07" w:rsidRDefault="00D30B07"/>
    <w:p w14:paraId="5706E904" w14:textId="77777777" w:rsidR="00D30B07" w:rsidRDefault="00616F56">
      <w:r>
        <w:rPr>
          <w:rFonts w:ascii="Calibri" w:eastAsia="Calibri" w:hAnsi="Calibri" w:cs="Calibri"/>
        </w:rPr>
        <w:t>Applicant 1</w:t>
      </w:r>
    </w:p>
    <w:p w14:paraId="3F261FEF" w14:textId="77777777" w:rsidR="00D30B07" w:rsidRDefault="00D30B07"/>
    <w:p w14:paraId="34A3F9BA" w14:textId="77777777" w:rsidR="00D30B07" w:rsidRDefault="00616F56">
      <w:r>
        <w:rPr>
          <w:rFonts w:ascii="Calibri" w:eastAsia="Calibri" w:hAnsi="Calibri" w:cs="Calibri"/>
        </w:rPr>
        <w:t>______________________________________________</w:t>
      </w:r>
    </w:p>
    <w:p w14:paraId="11B02F9D" w14:textId="77777777" w:rsidR="00D30B07" w:rsidRDefault="00616F56">
      <w:r>
        <w:rPr>
          <w:rFonts w:ascii="Calibri" w:eastAsia="Calibri" w:hAnsi="Calibri" w:cs="Calibri"/>
        </w:rPr>
        <w:t>(Name and Department/School/Unit)</w:t>
      </w:r>
    </w:p>
    <w:p w14:paraId="2F1F41C0" w14:textId="77777777" w:rsidR="00D30B07" w:rsidRDefault="00D30B07"/>
    <w:p w14:paraId="5D2A2090" w14:textId="77777777" w:rsidR="00D30B07" w:rsidRDefault="00616F56">
      <w:r>
        <w:rPr>
          <w:rFonts w:ascii="Calibri" w:eastAsia="Calibri" w:hAnsi="Calibri" w:cs="Calibri"/>
        </w:rPr>
        <w:t>Applicant 2</w:t>
      </w:r>
    </w:p>
    <w:p w14:paraId="34302EE5" w14:textId="77777777" w:rsidR="00D30B07" w:rsidRDefault="00D30B07"/>
    <w:p w14:paraId="3783E753" w14:textId="77777777" w:rsidR="00D30B07" w:rsidRDefault="00616F56">
      <w:r>
        <w:rPr>
          <w:rFonts w:ascii="Calibri" w:eastAsia="Calibri" w:hAnsi="Calibri" w:cs="Calibri"/>
        </w:rPr>
        <w:t>________________________________________________</w:t>
      </w:r>
    </w:p>
    <w:p w14:paraId="5A4E36B7" w14:textId="77777777" w:rsidR="00D30B07" w:rsidRDefault="00616F56">
      <w:r>
        <w:rPr>
          <w:rFonts w:ascii="Calibri" w:eastAsia="Calibri" w:hAnsi="Calibri" w:cs="Calibri"/>
        </w:rPr>
        <w:t>(Name and Department/School/Unit)</w:t>
      </w:r>
    </w:p>
    <w:p w14:paraId="0595E2FA" w14:textId="77777777" w:rsidR="00D30B07" w:rsidRDefault="00D30B07"/>
    <w:p w14:paraId="623131C9" w14:textId="77777777" w:rsidR="00D30B07" w:rsidRDefault="00616F56">
      <w:r>
        <w:rPr>
          <w:rFonts w:ascii="Calibri" w:eastAsia="Calibri" w:hAnsi="Calibri" w:cs="Calibri"/>
        </w:rPr>
        <w:t>Applicant 3 (if applicable)</w:t>
      </w:r>
    </w:p>
    <w:p w14:paraId="144FE93A" w14:textId="77777777" w:rsidR="00D30B07" w:rsidRDefault="00D30B07"/>
    <w:p w14:paraId="58B31D8D" w14:textId="77777777" w:rsidR="00D30B07" w:rsidRDefault="00616F56">
      <w:r>
        <w:rPr>
          <w:rFonts w:ascii="Calibri" w:eastAsia="Calibri" w:hAnsi="Calibri" w:cs="Calibri"/>
        </w:rPr>
        <w:t>_______________________________________________</w:t>
      </w:r>
    </w:p>
    <w:p w14:paraId="6A818F00" w14:textId="77777777" w:rsidR="00D30B07" w:rsidRDefault="00616F56">
      <w:r>
        <w:rPr>
          <w:rFonts w:ascii="Calibri" w:eastAsia="Calibri" w:hAnsi="Calibri" w:cs="Calibri"/>
        </w:rPr>
        <w:t>(Name and Department/School/Unit)</w:t>
      </w:r>
    </w:p>
    <w:p w14:paraId="0757D89B" w14:textId="77777777" w:rsidR="00D30B07" w:rsidRDefault="00D30B07"/>
    <w:p w14:paraId="501D7179" w14:textId="77777777" w:rsidR="00D30B07" w:rsidRDefault="00616F56">
      <w:r>
        <w:rPr>
          <w:rFonts w:ascii="Calibri" w:eastAsia="Calibri" w:hAnsi="Calibri" w:cs="Calibri"/>
        </w:rPr>
        <w:t>Applicant 4 (if applicable)</w:t>
      </w:r>
    </w:p>
    <w:p w14:paraId="14970D85" w14:textId="77777777" w:rsidR="00D30B07" w:rsidRDefault="00D30B07"/>
    <w:p w14:paraId="01EE63A3" w14:textId="77777777" w:rsidR="00D30B07" w:rsidRDefault="00616F56">
      <w:r>
        <w:rPr>
          <w:rFonts w:ascii="Calibri" w:eastAsia="Calibri" w:hAnsi="Calibri" w:cs="Calibri"/>
        </w:rPr>
        <w:t>_______________________________________________</w:t>
      </w:r>
    </w:p>
    <w:p w14:paraId="31712029" w14:textId="77777777" w:rsidR="00D30B07" w:rsidRDefault="00616F56">
      <w:r>
        <w:rPr>
          <w:rFonts w:ascii="Calibri" w:eastAsia="Calibri" w:hAnsi="Calibri" w:cs="Calibri"/>
        </w:rPr>
        <w:t>(Name and Department/School/Unit</w:t>
      </w:r>
    </w:p>
    <w:p w14:paraId="5BEB845C" w14:textId="77777777" w:rsidR="00D30B07" w:rsidRDefault="00D30B07"/>
    <w:p w14:paraId="7541A87E" w14:textId="77777777" w:rsidR="00D30B07" w:rsidRDefault="00616F56">
      <w:r>
        <w:rPr>
          <w:b/>
        </w:rPr>
        <w:t>LEADERSHIP APPROVAL</w:t>
      </w:r>
      <w:r>
        <w:t xml:space="preserve"> (e.g., relevant VP(s), Dean(s), etc.)</w:t>
      </w:r>
    </w:p>
    <w:p w14:paraId="72E9D944" w14:textId="77777777" w:rsidR="00D30B07" w:rsidRDefault="00D30B07"/>
    <w:p w14:paraId="1040EA56" w14:textId="77777777" w:rsidR="00D30B07" w:rsidRDefault="00D30B07"/>
    <w:p w14:paraId="256A969F" w14:textId="77777777" w:rsidR="00D30B07" w:rsidRDefault="00D30B07"/>
    <w:p w14:paraId="05212024" w14:textId="77777777" w:rsidR="00D30B07" w:rsidRDefault="00616F56">
      <w:r>
        <w:t>_____________________________________________</w:t>
      </w:r>
    </w:p>
    <w:p w14:paraId="62DAB867" w14:textId="77777777" w:rsidR="00D30B07" w:rsidRDefault="00616F56">
      <w:r>
        <w:t>(Name and College/Division/Unit)</w:t>
      </w:r>
    </w:p>
    <w:p w14:paraId="7BE13183" w14:textId="77777777" w:rsidR="00D30B07" w:rsidRDefault="00D30B07"/>
    <w:p w14:paraId="09357697" w14:textId="77777777" w:rsidR="00D30B07" w:rsidRDefault="00D30B07"/>
    <w:p w14:paraId="6313260B" w14:textId="77777777" w:rsidR="00D30B07" w:rsidRDefault="00D30B07"/>
    <w:p w14:paraId="70A74DC2" w14:textId="77777777" w:rsidR="00D30B07" w:rsidRDefault="00616F56">
      <w:r>
        <w:t>______________________________________________</w:t>
      </w:r>
    </w:p>
    <w:p w14:paraId="5D5EFC8B" w14:textId="77777777" w:rsidR="00D30B07" w:rsidRDefault="00616F56">
      <w:r>
        <w:t>(Name and College/Division/Unit)</w:t>
      </w:r>
    </w:p>
    <w:p w14:paraId="200B3E15" w14:textId="77777777" w:rsidR="00D30B07" w:rsidRDefault="00D30B07"/>
    <w:p w14:paraId="6A598072" w14:textId="77777777" w:rsidR="00D30B07" w:rsidRDefault="00D30B07"/>
    <w:p w14:paraId="06A186EF" w14:textId="77777777" w:rsidR="00D30B07" w:rsidRDefault="00616F56">
      <w:r>
        <w:t>______________________________________________</w:t>
      </w:r>
    </w:p>
    <w:p w14:paraId="7DC2396A" w14:textId="77777777" w:rsidR="00D30B07" w:rsidRDefault="00616F56">
      <w:r>
        <w:t>(Name and College/Division/Unit)</w:t>
      </w:r>
    </w:p>
    <w:p w14:paraId="1F21995C" w14:textId="77777777" w:rsidR="00D30B07" w:rsidRDefault="00D30B07"/>
    <w:p w14:paraId="67053004" w14:textId="77777777" w:rsidR="00D30B07" w:rsidRDefault="00D30B07"/>
    <w:p w14:paraId="4D10023D" w14:textId="77777777" w:rsidR="00D30B07" w:rsidRDefault="00D30B07"/>
    <w:p w14:paraId="7A32B081" w14:textId="77777777" w:rsidR="00D30B07" w:rsidRDefault="00D30B07"/>
    <w:p w14:paraId="05AA369C" w14:textId="77777777" w:rsidR="00D30B07" w:rsidRDefault="00D30B07"/>
    <w:p w14:paraId="6DFDA7F4" w14:textId="77777777" w:rsidR="00D30B07" w:rsidRDefault="00D30B07"/>
    <w:sectPr w:rsidR="00D30B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C686F"/>
    <w:multiLevelType w:val="multilevel"/>
    <w:tmpl w:val="56486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647D8D"/>
    <w:multiLevelType w:val="multilevel"/>
    <w:tmpl w:val="C6B0E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865109B"/>
    <w:multiLevelType w:val="multilevel"/>
    <w:tmpl w:val="6F185D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30B07"/>
    <w:rsid w:val="001A2F94"/>
    <w:rsid w:val="004568C0"/>
    <w:rsid w:val="00616F56"/>
    <w:rsid w:val="00723516"/>
    <w:rsid w:val="00976C52"/>
    <w:rsid w:val="00A66F75"/>
    <w:rsid w:val="00B66EC8"/>
    <w:rsid w:val="00D30B07"/>
    <w:rsid w:val="00D850C1"/>
    <w:rsid w:val="00E453E0"/>
    <w:rsid w:val="00E66DB2"/>
    <w:rsid w:val="00F25A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3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D85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3ca%20target=_blank%20href=http://oregonstate.qualtrics.com/jfe/form/SV_1GPubwDmhzwqJo1%3e2018%20LIG%20Scaled%20Grant%20Full%20Proposal%3c/a%3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701</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Pappas, Robin</cp:lastModifiedBy>
  <cp:revision>4</cp:revision>
  <dcterms:created xsi:type="dcterms:W3CDTF">2017-09-26T23:00:00Z</dcterms:created>
  <dcterms:modified xsi:type="dcterms:W3CDTF">2017-09-27T00:26:00Z</dcterms:modified>
</cp:coreProperties>
</file>